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C724C">
      <w:pPr>
        <w:spacing w:line="283" w:lineRule="auto"/>
      </w:pPr>
      <w:bookmarkStart w:id="7" w:name="_GoBack"/>
      <w:bookmarkEnd w:id="7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5054600</wp:posOffset>
            </wp:positionH>
            <wp:positionV relativeFrom="page">
              <wp:posOffset>3209290</wp:posOffset>
            </wp:positionV>
            <wp:extent cx="1688465" cy="224663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8591" cy="224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E988A7">
      <w:pPr>
        <w:spacing w:before="139" w:line="222" w:lineRule="auto"/>
        <w:ind w:left="1152"/>
        <w:rPr>
          <w:rFonts w:hint="eastAsia"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1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10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物样品透射电镜取材注意事项</w:t>
      </w:r>
    </w:p>
    <w:p w14:paraId="352C4D9A">
      <w:pPr>
        <w:spacing w:line="25" w:lineRule="exact"/>
      </w:pPr>
    </w:p>
    <w:tbl>
      <w:tblPr>
        <w:tblStyle w:val="6"/>
        <w:tblW w:w="862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5"/>
        <w:gridCol w:w="1199"/>
      </w:tblGrid>
      <w:tr w14:paraId="341B8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7425" w:type="dxa"/>
            <w:tcBorders>
              <w:left w:val="nil"/>
              <w:right w:val="nil"/>
            </w:tcBorders>
          </w:tcPr>
          <w:p w14:paraId="7FA9EC1A">
            <w:pPr>
              <w:spacing w:before="90" w:line="295" w:lineRule="auto"/>
              <w:ind w:left="79" w:right="91" w:firstLine="41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品的取材与固定是生物电镜技术中最关键的一步，样品的质量直接决定了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镜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数据的质量。取材导致的结构差，后期实验中无法补救。对取材的基本要求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color w:val="FF0000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确保样品尽可能接近自然生活状态，同时确保位置准确。</w:t>
            </w:r>
          </w:p>
        </w:tc>
        <w:tc>
          <w:tcPr>
            <w:tcW w:w="1199" w:type="dxa"/>
            <w:tcBorders>
              <w:left w:val="nil"/>
              <w:right w:val="nil"/>
            </w:tcBorders>
          </w:tcPr>
          <w:p w14:paraId="34D39583">
            <w:pPr>
              <w:spacing w:before="69" w:line="1272" w:lineRule="exact"/>
              <w:ind w:firstLine="93"/>
              <w:textAlignment w:val="center"/>
            </w:pPr>
          </w:p>
        </w:tc>
      </w:tr>
      <w:tr w14:paraId="1066B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624" w:type="dxa"/>
            <w:gridSpan w:val="2"/>
            <w:tcBorders>
              <w:left w:val="nil"/>
              <w:right w:val="nil"/>
            </w:tcBorders>
          </w:tcPr>
          <w:p w14:paraId="1EA3E3CC">
            <w:pPr>
              <w:spacing w:before="65" w:line="295" w:lineRule="auto"/>
              <w:ind w:left="78" w:right="242" w:firstLine="1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-5436870</wp:posOffset>
                  </wp:positionH>
                  <wp:positionV relativeFrom="topMargin">
                    <wp:posOffset>672465</wp:posOffset>
                  </wp:positionV>
                  <wp:extent cx="5422900" cy="7620"/>
                  <wp:effectExtent l="0" t="0" r="0" b="0"/>
                  <wp:wrapNone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0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要的器材：2.5%电镜专用戊二醛、</w:t>
            </w:r>
            <w:r>
              <w:rPr>
                <w:rFonts w:ascii="宋体" w:hAnsi="宋体" w:eastAsia="宋体" w:cs="宋体"/>
                <w:sz w:val="20"/>
                <w:szCs w:val="20"/>
              </w:rPr>
              <w:t>PBS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或生理盐水、锋利的手术刀、镊子、牙签、吸管、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封口膜、细胞刮、离心机、切割板 (光盘或塑料盘) 、0℃碎冰 (不要冰袋) 、1.5</w:t>
            </w:r>
            <w:r>
              <w:rPr>
                <w:rFonts w:ascii="宋体" w:hAnsi="宋体" w:eastAsia="宋体" w:cs="宋体"/>
                <w:sz w:val="20"/>
                <w:szCs w:val="20"/>
              </w:rPr>
              <w:t>ml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尖</w:t>
            </w:r>
            <w:r>
              <w:rPr>
                <w:rFonts w:ascii="宋体" w:hAnsi="宋体" w:eastAsia="宋体" w:cs="宋体"/>
                <w:sz w:val="20"/>
                <w:szCs w:val="20"/>
              </w:rPr>
              <w:t>头 ep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管、铅笔、记号笔。</w:t>
            </w:r>
          </w:p>
        </w:tc>
      </w:tr>
      <w:tr w14:paraId="791F2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5" w:hRule="atLeast"/>
        </w:trPr>
        <w:tc>
          <w:tcPr>
            <w:tcW w:w="8624" w:type="dxa"/>
            <w:gridSpan w:val="2"/>
            <w:tcBorders>
              <w:left w:val="nil"/>
              <w:right w:val="nil"/>
            </w:tcBorders>
          </w:tcPr>
          <w:p w14:paraId="506917A5">
            <w:pPr>
              <w:spacing w:before="178" w:line="468" w:lineRule="exact"/>
              <w:ind w:left="8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一、动</w:t>
            </w:r>
            <w:r>
              <w:rPr>
                <w:rFonts w:ascii="宋体" w:hAnsi="宋体" w:eastAsia="宋体" w:cs="宋体"/>
                <w:position w:val="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物组织取材流程及要求</w:t>
            </w:r>
          </w:p>
          <w:p w14:paraId="6ABD0435">
            <w:pPr>
              <w:spacing w:before="35" w:line="227" w:lineRule="auto"/>
              <w:ind w:left="8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取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材流程：</w:t>
            </w:r>
            <w:r>
              <w:rPr>
                <w:rFonts w:ascii="宋体" w:hAnsi="宋体" w:eastAsia="宋体" w:cs="宋体"/>
                <w:color w:val="FF0000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与时间赛跑，争分夺秒。</w:t>
            </w:r>
          </w:p>
          <w:p w14:paraId="70575B57">
            <w:pPr>
              <w:spacing w:before="66" w:line="312" w:lineRule="exact"/>
              <w:ind w:left="9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1、试剂、容器、器械 4℃预冷，取材冰上操作 (0℃碎冰，不要</w:t>
            </w:r>
            <w:r>
              <w:rPr>
                <w:rFonts w:ascii="宋体" w:hAnsi="宋体" w:eastAsia="宋体" w:cs="宋体"/>
                <w:spacing w:val="2"/>
                <w:position w:val="7"/>
                <w:sz w:val="20"/>
                <w:szCs w:val="20"/>
              </w:rPr>
              <w:t>冻</w:t>
            </w:r>
          </w:p>
          <w:p w14:paraId="6257FCA2">
            <w:pPr>
              <w:spacing w:line="227" w:lineRule="auto"/>
              <w:ind w:left="7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存的冰袋，无条件可室温) 。提前滴一些 2.5%戊二醛在切割板上；</w:t>
            </w:r>
          </w:p>
          <w:p w14:paraId="6483BF92">
            <w:pPr>
              <w:spacing w:before="65" w:line="270" w:lineRule="exact"/>
              <w:ind w:left="8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position w:val="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9"/>
                <w:position w:val="1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>动物麻醉/处死，快速打开需要取材的位置。趁血液还在流动</w:t>
            </w:r>
          </w:p>
          <w:p w14:paraId="2D593362">
            <w:pPr>
              <w:spacing w:before="41" w:line="228" w:lineRule="auto"/>
              <w:ind w:left="8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，迅速切取一块组织，生理盐水或 </w:t>
            </w:r>
            <w:r>
              <w:rPr>
                <w:rFonts w:ascii="宋体" w:hAnsi="宋体" w:eastAsia="宋体" w:cs="宋体"/>
                <w:sz w:val="20"/>
                <w:szCs w:val="20"/>
              </w:rPr>
              <w:t>PBS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快速冲洗后浸泡到切割</w:t>
            </w:r>
          </w:p>
          <w:p w14:paraId="52150D4B">
            <w:pPr>
              <w:spacing w:before="65" w:line="227" w:lineRule="auto"/>
              <w:ind w:left="7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板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上的戊二醛中进一步切割；</w:t>
            </w:r>
          </w:p>
          <w:p w14:paraId="0CABD628">
            <w:pPr>
              <w:spacing w:before="66" w:line="312" w:lineRule="exact"/>
              <w:ind w:left="7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13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方向性的样品</w:t>
            </w:r>
            <w:r>
              <w:rPr>
                <w:rFonts w:ascii="宋体" w:hAnsi="宋体" w:eastAsia="宋体" w:cs="宋体"/>
                <w:spacing w:val="13"/>
                <w:position w:val="7"/>
                <w:sz w:val="20"/>
                <w:szCs w:val="20"/>
              </w:rPr>
              <w:t>：如肌丝、脊髓、肠道、血管等，沿着组织伸展</w:t>
            </w:r>
          </w:p>
          <w:p w14:paraId="37438331">
            <w:pPr>
              <w:spacing w:before="1" w:line="227" w:lineRule="auto"/>
              <w:ind w:left="7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方向切成 1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*1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*3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的</w:t>
            </w:r>
            <w:r>
              <w:rPr>
                <w:rFonts w:ascii="宋体" w:hAnsi="宋体" w:eastAsia="宋体" w:cs="宋体"/>
                <w:sz w:val="20"/>
                <w:szCs w:val="20"/>
              </w:rPr>
              <w:t>长条， 以便分辨方向。</w:t>
            </w:r>
          </w:p>
          <w:p w14:paraId="340CAD4B">
            <w:pPr>
              <w:spacing w:before="65" w:line="312" w:lineRule="exact"/>
              <w:ind w:left="8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薄片</w:t>
            </w:r>
            <w:r>
              <w:rPr>
                <w:rFonts w:ascii="宋体" w:hAnsi="宋体" w:eastAsia="宋体" w:cs="宋体"/>
                <w:spacing w:val="9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状</w:t>
            </w: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样品：</w:t>
            </w: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如视网膜、粘膜等可以切的大一些 3</w:t>
            </w:r>
            <w:r>
              <w:rPr>
                <w:rFonts w:ascii="宋体" w:hAnsi="宋体" w:eastAsia="宋体" w:cs="宋体"/>
                <w:position w:val="7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*3</w:t>
            </w:r>
            <w:r>
              <w:rPr>
                <w:rFonts w:ascii="宋体" w:hAnsi="宋体" w:eastAsia="宋体" w:cs="宋体"/>
                <w:position w:val="7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 xml:space="preserve"> 左右。</w:t>
            </w:r>
          </w:p>
          <w:p w14:paraId="6560DC74">
            <w:pPr>
              <w:spacing w:before="1" w:line="227" w:lineRule="auto"/>
              <w:ind w:left="8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无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方向性的样品：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选择位置准确的部位切成 1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³小块，切记宁缺</w:t>
            </w:r>
          </w:p>
          <w:p w14:paraId="4FF62F8C">
            <w:pPr>
              <w:spacing w:before="65" w:line="231" w:lineRule="auto"/>
              <w:ind w:left="8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毋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滥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，保证取的每一块都是准确的。如：观察肾小球取肾皮质，</w:t>
            </w:r>
          </w:p>
          <w:p w14:paraId="328AECCB">
            <w:pPr>
              <w:spacing w:before="62" w:line="228" w:lineRule="auto"/>
              <w:ind w:left="7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察肺泡避开气管取肺叶。</w:t>
            </w:r>
          </w:p>
          <w:p w14:paraId="16AB06E8">
            <w:pPr>
              <w:spacing w:before="65" w:line="288" w:lineRule="auto"/>
              <w:ind w:left="81" w:right="248" w:hanging="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有被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膜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的样品：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去除被膜或者将被膜破孔方便渗透。样品大小尽量接近，不规则或稍大一点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没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关系。</w:t>
            </w:r>
            <w:r>
              <w:rPr>
                <w:rFonts w:ascii="宋体" w:hAnsi="宋体" w:eastAsia="宋体" w:cs="宋体"/>
                <w:color w:val="FF0000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一定要避免修整样品时造成边缘组织机械损伤，这样反而效果不好。</w:t>
            </w:r>
          </w:p>
          <w:p w14:paraId="3A34BFFC">
            <w:pPr>
              <w:spacing w:before="4" w:line="272" w:lineRule="auto"/>
              <w:ind w:left="77" w:right="178" w:firstLine="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FF0000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切的时候避免刀片对样品的挤压，应该拉刀法</w:t>
            </w:r>
            <w:r>
              <w:rPr>
                <w:rFonts w:ascii="宋体" w:hAnsi="宋体" w:eastAsia="宋体" w:cs="宋体"/>
                <w:color w:val="FF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(斜着前后拉动手术刀)</w:t>
            </w:r>
            <w:r>
              <w:rPr>
                <w:rFonts w:ascii="宋体" w:hAnsi="宋体" w:eastAsia="宋体" w:cs="宋体"/>
                <w:color w:val="FF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切断，切样时，</w:t>
            </w:r>
            <w:r>
              <w:rPr>
                <w:rFonts w:ascii="宋体" w:hAnsi="宋体" w:eastAsia="宋体" w:cs="宋体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7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配</w:t>
            </w:r>
            <w:r>
              <w:rPr>
                <w:rFonts w:ascii="宋体" w:hAnsi="宋体" w:eastAsia="宋体" w:cs="宋体"/>
                <w:color w:val="FF0000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合牙签轻轻拨动样品，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将样品切成符合要求的形状。疏松多孔及柔软的样品可以大一些，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避免样品溶解或压坏。最后将样品用</w:t>
            </w:r>
            <w:r>
              <w:rPr>
                <w:rFonts w:ascii="宋体" w:hAnsi="宋体" w:eastAsia="宋体" w:cs="宋体"/>
                <w:color w:val="FF0000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沾水的牙签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粘入 1.5</w:t>
            </w:r>
            <w:r>
              <w:rPr>
                <w:rFonts w:ascii="宋体" w:hAnsi="宋体" w:eastAsia="宋体" w:cs="宋体"/>
                <w:sz w:val="20"/>
                <w:szCs w:val="20"/>
              </w:rPr>
              <w:t>ml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尖头 </w:t>
            </w:r>
            <w:r>
              <w:rPr>
                <w:rFonts w:ascii="宋体" w:hAnsi="宋体" w:eastAsia="宋体" w:cs="宋体"/>
                <w:sz w:val="20"/>
                <w:szCs w:val="20"/>
              </w:rPr>
              <w:t>EP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管。</w:t>
            </w:r>
            <w:r>
              <w:rPr>
                <w:rFonts w:ascii="宋体" w:hAnsi="宋体" w:eastAsia="宋体" w:cs="宋体"/>
                <w:color w:val="FF0000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不要用镊子夹样品。</w:t>
            </w:r>
            <w:r>
              <w:rPr>
                <w:rFonts w:ascii="宋体" w:hAnsi="宋体" w:eastAsia="宋体" w:cs="宋体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加满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2.5%戊二醛。4℃避光保存。如果样品漂浮，可用纸或纱布将组织压到液面以下。</w:t>
            </w:r>
          </w:p>
          <w:p w14:paraId="14B5E7E3">
            <w:pPr>
              <w:spacing w:before="65" w:line="228" w:lineRule="auto"/>
              <w:ind w:left="7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FF0000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取好的样品封口膜封口，气泡膜包裹厚一点再邮寄。样品不要和冰袋直接接触，防冻伤。</w:t>
            </w:r>
          </w:p>
          <w:p w14:paraId="218DB1EE">
            <w:pPr>
              <w:spacing w:line="310" w:lineRule="auto"/>
            </w:pPr>
          </w:p>
          <w:p w14:paraId="53EFAF5B">
            <w:pPr>
              <w:spacing w:before="66" w:line="228" w:lineRule="auto"/>
              <w:ind w:left="7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注意事项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2D27233B">
            <w:pPr>
              <w:spacing w:before="65" w:line="270" w:lineRule="exact"/>
              <w:ind w:left="9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>1、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>组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间位置一致。同一器官不同部位的同种细胞，结构也有较大差异；</w:t>
            </w:r>
          </w:p>
          <w:p w14:paraId="517F5ADC">
            <w:pPr>
              <w:spacing w:before="42" w:line="270" w:lineRule="exact"/>
              <w:ind w:left="8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、器具锋利，柔软的组织要用手术刀轻轻拉断，尽量避免压断，保证切面锋利。</w:t>
            </w:r>
          </w:p>
          <w:p w14:paraId="1DCD8E41">
            <w:pPr>
              <w:spacing w:before="42" w:line="268" w:lineRule="exact"/>
              <w:ind w:left="8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、冰上操作时，用制冰机的碎冰，如果没有碎冰，可以室温取材，冰袋易冻伤样品。</w:t>
            </w:r>
          </w:p>
          <w:p w14:paraId="71D70F67">
            <w:pPr>
              <w:spacing w:before="43" w:line="258" w:lineRule="auto"/>
              <w:ind w:left="80" w:right="178" w:hanging="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4、取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速度，条件是灵活的，把握整体原理，不要刻意为了保证位置或大小，切坏了样品。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8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尤</w:t>
            </w:r>
            <w:r>
              <w:rPr>
                <w:rFonts w:ascii="宋体" w:hAnsi="宋体" w:eastAsia="宋体" w:cs="宋体"/>
                <w:color w:val="FF0000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color w:val="FF0000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是要避免样品挤压以及冰袋冻坏样品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。</w:t>
            </w:r>
          </w:p>
          <w:p w14:paraId="6276E0AC">
            <w:pPr>
              <w:spacing w:line="310" w:lineRule="auto"/>
            </w:pPr>
          </w:p>
          <w:p w14:paraId="059602E0">
            <w:pPr>
              <w:spacing w:before="66" w:line="227" w:lineRule="auto"/>
              <w:ind w:left="8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于灌注取材：</w:t>
            </w:r>
          </w:p>
          <w:p w14:paraId="66F8FD6D">
            <w:pPr>
              <w:spacing w:before="66" w:line="302" w:lineRule="auto"/>
              <w:ind w:left="79" w:right="248" w:firstLine="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注取材要求较高，尽量不要灌注。因为灌注不充分或者灌注方式不对 (电镜样品专用灌注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 ，反而会导致超微结构较差。直接取材时，严格操作，结构都不会太差。</w:t>
            </w:r>
          </w:p>
        </w:tc>
      </w:tr>
    </w:tbl>
    <w:p w14:paraId="3AE7BC1E">
      <w:pPr>
        <w:spacing w:line="257" w:lineRule="exact"/>
        <w:ind w:left="84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 xml:space="preserve">                                         </w:t>
      </w:r>
    </w:p>
    <w:p w14:paraId="6E9B5128">
      <w:pPr>
        <w:sectPr>
          <w:headerReference r:id="rId3" w:type="default"/>
          <w:footerReference r:id="rId4" w:type="default"/>
          <w:pgSz w:w="11906" w:h="16839"/>
          <w:pgMar w:top="1108" w:right="1285" w:bottom="0" w:left="1729" w:header="867" w:footer="850" w:gutter="0"/>
          <w:cols w:space="720" w:num="1"/>
        </w:sectPr>
      </w:pPr>
    </w:p>
    <w:p w14:paraId="1A7BD868">
      <w:pPr>
        <w:spacing w:line="410" w:lineRule="auto"/>
      </w:pP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9433560</wp:posOffset>
                </wp:positionV>
                <wp:extent cx="5287010" cy="13335"/>
                <wp:effectExtent l="0" t="3810" r="1905" b="1905"/>
                <wp:wrapNone/>
                <wp:docPr id="10480366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701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89.8pt;margin-top:742.8pt;height:1.05pt;width:416.3pt;mso-position-horizontal-relative:page;mso-position-vertical-relative:page;z-index:251662336;mso-width-relative:page;mso-height-relative:page;" fillcolor="#000000" filled="t" stroked="f" coordsize="21600,21600" o:allowincell="f" o:gfxdata="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znJ4NsAAAAOAQAA&#10;DwAAAAAAAAABACAAAAAiAAAAZHJzL2Rvd25yZXYueG1sUEsBAhQAFAAAAAgAh07iQFFZ+5MWAgAA&#10;MQQAAA4AAAAAAAAAAQAgAAAAKg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5437505</wp:posOffset>
            </wp:positionH>
            <wp:positionV relativeFrom="page">
              <wp:posOffset>1194435</wp:posOffset>
            </wp:positionV>
            <wp:extent cx="1402080" cy="187007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2079" cy="1869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9D963">
      <w:pPr>
        <w:spacing w:before="91" w:line="371" w:lineRule="exact"/>
        <w:ind w:left="29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二、细</w:t>
      </w:r>
      <w:r>
        <w:rPr>
          <w:rFonts w:ascii="宋体" w:hAnsi="宋体" w:eastAsia="宋体" w:cs="宋体"/>
          <w:position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胞细菌取材流程及要求</w:t>
      </w:r>
    </w:p>
    <w:p w14:paraId="0C856902">
      <w:pPr>
        <w:spacing w:before="132" w:line="227" w:lineRule="auto"/>
        <w:ind w:left="25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贴</w:t>
      </w:r>
      <w:r>
        <w:rPr>
          <w:rFonts w:ascii="宋体" w:hAnsi="宋体" w:eastAsia="宋体" w:cs="宋体"/>
          <w:spacing w:val="8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壁细胞取材流程：</w:t>
      </w:r>
    </w:p>
    <w:p w14:paraId="751A347C">
      <w:pPr>
        <w:spacing w:before="65" w:line="228" w:lineRule="auto"/>
        <w:ind w:left="37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1</w:t>
      </w:r>
      <w:r>
        <w:rPr>
          <w:rFonts w:ascii="宋体" w:hAnsi="宋体" w:eastAsia="宋体" w:cs="宋体"/>
          <w:spacing w:val="4"/>
          <w:sz w:val="20"/>
          <w:szCs w:val="20"/>
        </w:rPr>
        <w:t>、请用 6</w:t>
      </w:r>
      <w:r>
        <w:rPr>
          <w:rFonts w:ascii="宋体" w:hAnsi="宋体" w:eastAsia="宋体" w:cs="宋体"/>
          <w:sz w:val="20"/>
          <w:szCs w:val="20"/>
        </w:rPr>
        <w:t>cm</w:t>
      </w:r>
      <w:r>
        <w:rPr>
          <w:rFonts w:ascii="宋体" w:hAnsi="宋体" w:eastAsia="宋体" w:cs="宋体"/>
          <w:spacing w:val="4"/>
          <w:sz w:val="20"/>
          <w:szCs w:val="20"/>
        </w:rPr>
        <w:t>-10</w:t>
      </w:r>
      <w:r>
        <w:rPr>
          <w:rFonts w:ascii="宋体" w:hAnsi="宋体" w:eastAsia="宋体" w:cs="宋体"/>
          <w:sz w:val="20"/>
          <w:szCs w:val="20"/>
        </w:rPr>
        <w:t>cm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的培养皿培养细胞，方便后续操作；</w:t>
      </w:r>
    </w:p>
    <w:p w14:paraId="4F6F1F37">
      <w:pPr>
        <w:spacing w:before="65" w:line="270" w:lineRule="exact"/>
        <w:ind w:left="24"/>
        <w:rPr>
          <w:rFonts w:ascii="宋体" w:hAnsi="宋体" w:eastAsia="宋体" w:cs="宋体"/>
          <w:spacing w:val="7"/>
          <w:position w:val="1"/>
          <w:sz w:val="20"/>
          <w:szCs w:val="20"/>
        </w:rPr>
      </w:pPr>
      <w:r>
        <w:rPr>
          <w:rFonts w:ascii="宋体" w:hAnsi="宋体" w:eastAsia="宋体" w:cs="宋体"/>
          <w:spacing w:val="7"/>
          <w:position w:val="1"/>
          <w:sz w:val="20"/>
          <w:szCs w:val="20"/>
        </w:rPr>
        <w:t>2、细胞倒掉培养液，</w:t>
      </w:r>
      <w:r>
        <w:rPr>
          <w:rFonts w:hint="eastAsia" w:ascii="宋体" w:hAnsi="宋体" w:eastAsia="宋体" w:cs="宋体"/>
          <w:spacing w:val="7"/>
          <w:position w:val="1"/>
          <w:sz w:val="20"/>
          <w:szCs w:val="20"/>
        </w:rPr>
        <w:t>PBS清洗2次后用胰酶或者复合酶消化细胞（和平时</w:t>
      </w:r>
    </w:p>
    <w:p w14:paraId="095C732F">
      <w:pPr>
        <w:spacing w:before="65" w:line="270" w:lineRule="exact"/>
        <w:ind w:left="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position w:val="1"/>
          <w:sz w:val="20"/>
          <w:szCs w:val="20"/>
        </w:rPr>
        <w:t>消化传代细胞一样，避免消化过度对细胞造成损伤）</w:t>
      </w:r>
      <w:r>
        <w:rPr>
          <w:rFonts w:ascii="宋体" w:hAnsi="宋体" w:eastAsia="宋体" w:cs="宋体"/>
          <w:spacing w:val="4"/>
          <w:position w:val="1"/>
          <w:sz w:val="20"/>
          <w:szCs w:val="20"/>
        </w:rPr>
        <w:t>。</w:t>
      </w:r>
    </w:p>
    <w:p w14:paraId="3ABB888C">
      <w:pPr>
        <w:spacing w:before="41" w:line="258" w:lineRule="auto"/>
        <w:ind w:left="23" w:right="2335" w:firstLine="3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3、</w:t>
      </w:r>
      <w:r>
        <w:rPr>
          <w:rFonts w:hint="eastAsia" w:ascii="宋体" w:hAnsi="宋体" w:eastAsia="宋体" w:cs="宋体"/>
          <w:spacing w:val="1"/>
          <w:sz w:val="20"/>
          <w:szCs w:val="20"/>
        </w:rPr>
        <w:t>1500-2000rpm/min 5min离心去除胰酶，后加入1ml PBS重悬细胞</w:t>
      </w:r>
      <w:r>
        <w:rPr>
          <w:rFonts w:ascii="宋体" w:hAnsi="宋体" w:eastAsia="宋体" w:cs="宋体"/>
          <w:spacing w:val="8"/>
          <w:sz w:val="20"/>
          <w:szCs w:val="20"/>
        </w:rPr>
        <w:t>；</w:t>
      </w:r>
    </w:p>
    <w:p w14:paraId="47723EB9">
      <w:pPr>
        <w:spacing w:before="64" w:line="276" w:lineRule="auto"/>
        <w:ind w:left="21" w:right="2319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4、得到的细胞悬液吸入离心管，离心 (</w:t>
      </w:r>
      <w:r>
        <w:rPr>
          <w:rFonts w:hint="eastAsia" w:ascii="宋体" w:hAnsi="宋体" w:eastAsia="宋体" w:cs="宋体"/>
          <w:spacing w:val="4"/>
          <w:sz w:val="20"/>
          <w:szCs w:val="20"/>
        </w:rPr>
        <w:t>20</w:t>
      </w:r>
      <w:r>
        <w:rPr>
          <w:rFonts w:ascii="宋体" w:hAnsi="宋体" w:eastAsia="宋体" w:cs="宋体"/>
          <w:spacing w:val="4"/>
          <w:sz w:val="20"/>
          <w:szCs w:val="20"/>
        </w:rPr>
        <w:t>00-3000</w:t>
      </w:r>
      <w:r>
        <w:rPr>
          <w:rFonts w:ascii="宋体" w:hAnsi="宋体" w:eastAsia="宋体" w:cs="宋体"/>
          <w:sz w:val="20"/>
          <w:szCs w:val="20"/>
        </w:rPr>
        <w:t>rpm</w:t>
      </w:r>
      <w:r>
        <w:rPr>
          <w:rFonts w:ascii="宋体" w:hAnsi="宋体" w:eastAsia="宋体" w:cs="宋体"/>
          <w:spacing w:val="4"/>
          <w:sz w:val="20"/>
          <w:szCs w:val="20"/>
        </w:rPr>
        <w:t>) 3-5</w:t>
      </w:r>
      <w:r>
        <w:rPr>
          <w:rFonts w:ascii="宋体" w:hAnsi="宋体" w:eastAsia="宋体" w:cs="宋体"/>
          <w:sz w:val="20"/>
          <w:szCs w:val="20"/>
        </w:rPr>
        <w:t>min</w:t>
      </w:r>
      <w:r>
        <w:rPr>
          <w:rFonts w:ascii="宋体" w:hAnsi="宋体" w:eastAsia="宋体" w:cs="宋体"/>
          <w:spacing w:val="4"/>
          <w:sz w:val="20"/>
          <w:szCs w:val="20"/>
        </w:rPr>
        <w:t>，弃上</w:t>
      </w:r>
      <w:r>
        <w:rPr>
          <w:rFonts w:ascii="宋体" w:hAnsi="宋体" w:eastAsia="宋体" w:cs="宋体"/>
          <w:sz w:val="20"/>
          <w:szCs w:val="20"/>
        </w:rPr>
        <w:t xml:space="preserve">清， </w:t>
      </w:r>
      <w:r>
        <w:rPr>
          <w:rFonts w:ascii="宋体" w:hAnsi="宋体" w:eastAsia="宋体" w:cs="宋体"/>
          <w:spacing w:val="5"/>
          <w:sz w:val="20"/>
          <w:szCs w:val="20"/>
        </w:rPr>
        <w:t>然后加入新的 2.5%戊二醛固定液。如细胞无法成团，可加入 5</w:t>
      </w:r>
      <w:r>
        <w:rPr>
          <w:rFonts w:ascii="宋体" w:hAnsi="宋体" w:eastAsia="宋体" w:cs="宋体"/>
          <w:sz w:val="20"/>
          <w:szCs w:val="20"/>
        </w:rPr>
        <w:t>ul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左右血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4"/>
          <w:sz w:val="20"/>
          <w:szCs w:val="20"/>
        </w:rPr>
        <w:t>清</w:t>
      </w:r>
      <w:r>
        <w:rPr>
          <w:rFonts w:ascii="宋体" w:hAnsi="宋体" w:eastAsia="宋体" w:cs="宋体"/>
          <w:spacing w:val="16"/>
          <w:sz w:val="20"/>
          <w:szCs w:val="20"/>
        </w:rPr>
        <w:t>混</w:t>
      </w:r>
      <w:r>
        <w:rPr>
          <w:rFonts w:ascii="宋体" w:hAnsi="宋体" w:eastAsia="宋体" w:cs="宋体"/>
          <w:spacing w:val="12"/>
          <w:sz w:val="20"/>
          <w:szCs w:val="20"/>
        </w:rPr>
        <w:t>合后再次离心，直至管底出现致密细胞团块。再次更换固定液后，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室温避光固定 30</w:t>
      </w:r>
      <w:r>
        <w:rPr>
          <w:rFonts w:ascii="宋体" w:hAnsi="宋体" w:eastAsia="宋体" w:cs="宋体"/>
          <w:sz w:val="20"/>
          <w:szCs w:val="20"/>
        </w:rPr>
        <w:t>min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后，4℃保存。细胞团块需要有绿豆大小，如图所示。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太</w:t>
      </w:r>
      <w:r>
        <w:rPr>
          <w:rFonts w:ascii="宋体" w:hAnsi="宋体" w:eastAsia="宋体" w:cs="宋体"/>
          <w:spacing w:val="8"/>
          <w:sz w:val="20"/>
          <w:szCs w:val="20"/>
        </w:rPr>
        <w:t>大的团块可用牙签挑成几块。</w:t>
      </w:r>
    </w:p>
    <w:p w14:paraId="04DD0D36">
      <w:pPr>
        <w:spacing w:before="66" w:line="228" w:lineRule="auto"/>
        <w:ind w:left="26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5、</w:t>
      </w:r>
      <w:r>
        <w:rPr>
          <w:rFonts w:ascii="宋体" w:hAnsi="宋体" w:eastAsia="宋体" w:cs="宋体"/>
          <w:color w:val="FF0000"/>
          <w:spacing w:val="7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取好的样品封口膜封口，气泡膜包裹厚一点再邮寄。样品不要和冰袋直接接触，防冻伤</w:t>
      </w:r>
      <w:r>
        <w:rPr>
          <w:rFonts w:ascii="宋体" w:hAnsi="宋体" w:eastAsia="宋体" w:cs="宋体"/>
          <w:color w:val="FF0000"/>
          <w:spacing w:val="6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。</w:t>
      </w:r>
    </w:p>
    <w:p w14:paraId="2F508777">
      <w:pPr>
        <w:spacing w:line="310" w:lineRule="auto"/>
      </w:pPr>
    </w:p>
    <w:p w14:paraId="3F69B892">
      <w:pPr>
        <w:spacing w:before="66" w:line="227" w:lineRule="auto"/>
        <w:ind w:left="24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悬</w:t>
      </w:r>
      <w:r>
        <w:rPr>
          <w:rFonts w:ascii="宋体" w:hAnsi="宋体" w:eastAsia="宋体" w:cs="宋体"/>
          <w:spacing w:val="8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浮细胞取材流程：</w:t>
      </w:r>
    </w:p>
    <w:p w14:paraId="55DA98CC">
      <w:pPr>
        <w:spacing w:before="64" w:line="295" w:lineRule="auto"/>
        <w:ind w:left="22" w:right="612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细</w:t>
      </w:r>
      <w:r>
        <w:rPr>
          <w:rFonts w:ascii="宋体" w:hAnsi="宋体" w:eastAsia="宋体" w:cs="宋体"/>
          <w:spacing w:val="5"/>
          <w:sz w:val="20"/>
          <w:szCs w:val="20"/>
        </w:rPr>
        <w:t>胞</w:t>
      </w:r>
      <w:r>
        <w:rPr>
          <w:rFonts w:ascii="宋体" w:hAnsi="宋体" w:eastAsia="宋体" w:cs="宋体"/>
          <w:spacing w:val="3"/>
          <w:sz w:val="20"/>
          <w:szCs w:val="20"/>
        </w:rPr>
        <w:t>悬液离心(1500-3000</w:t>
      </w:r>
      <w:r>
        <w:rPr>
          <w:rFonts w:ascii="宋体" w:hAnsi="宋体" w:eastAsia="宋体" w:cs="宋体"/>
          <w:sz w:val="20"/>
          <w:szCs w:val="20"/>
        </w:rPr>
        <w:t>rpm</w:t>
      </w:r>
      <w:r>
        <w:rPr>
          <w:rFonts w:ascii="宋体" w:hAnsi="宋体" w:eastAsia="宋体" w:cs="宋体"/>
          <w:spacing w:val="3"/>
          <w:sz w:val="20"/>
          <w:szCs w:val="20"/>
        </w:rPr>
        <w:t>) 3-5</w:t>
      </w:r>
      <w:r>
        <w:rPr>
          <w:rFonts w:ascii="宋体" w:hAnsi="宋体" w:eastAsia="宋体" w:cs="宋体"/>
          <w:sz w:val="20"/>
          <w:szCs w:val="20"/>
        </w:rPr>
        <w:t>min</w:t>
      </w:r>
      <w:r>
        <w:rPr>
          <w:rFonts w:ascii="宋体" w:hAnsi="宋体" w:eastAsia="宋体" w:cs="宋体"/>
          <w:spacing w:val="3"/>
          <w:sz w:val="20"/>
          <w:szCs w:val="20"/>
        </w:rPr>
        <w:t>，弃掉培养基后加入 2.5%戊二醛室温避光固定 30</w:t>
      </w:r>
      <w:r>
        <w:rPr>
          <w:rFonts w:ascii="宋体" w:hAnsi="宋体" w:eastAsia="宋体" w:cs="宋体"/>
          <w:sz w:val="20"/>
          <w:szCs w:val="20"/>
        </w:rPr>
        <w:t>min</w:t>
      </w:r>
      <w:r>
        <w:rPr>
          <w:rFonts w:ascii="宋体" w:hAnsi="宋体" w:eastAsia="宋体" w:cs="宋体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再转</w:t>
      </w:r>
      <w:r>
        <w:rPr>
          <w:rFonts w:ascii="宋体" w:hAnsi="宋体" w:eastAsia="宋体" w:cs="宋体"/>
          <w:spacing w:val="17"/>
          <w:sz w:val="20"/>
          <w:szCs w:val="20"/>
        </w:rPr>
        <w:t>入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4℃保存，4℃冰袋运输。细胞团块需要有绿豆大小，如图所示。太大的团块可用牙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4"/>
          <w:sz w:val="20"/>
          <w:szCs w:val="20"/>
        </w:rPr>
        <w:t>签挑</w:t>
      </w:r>
      <w:r>
        <w:rPr>
          <w:rFonts w:ascii="宋体" w:hAnsi="宋体" w:eastAsia="宋体" w:cs="宋体"/>
          <w:spacing w:val="15"/>
          <w:sz w:val="20"/>
          <w:szCs w:val="20"/>
        </w:rPr>
        <w:t>成</w:t>
      </w:r>
      <w:r>
        <w:rPr>
          <w:rFonts w:ascii="宋体" w:hAnsi="宋体" w:eastAsia="宋体" w:cs="宋体"/>
          <w:spacing w:val="12"/>
          <w:sz w:val="20"/>
          <w:szCs w:val="20"/>
        </w:rPr>
        <w:t>几块。</w:t>
      </w:r>
      <w:r>
        <w:rPr>
          <w:rFonts w:ascii="宋体" w:hAnsi="宋体" w:eastAsia="宋体" w:cs="宋体"/>
          <w:color w:val="FF0000"/>
          <w:spacing w:val="12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取好的样品封口膜封口，气泡膜包裹厚一点再邮寄。样品不要和冰袋直接接</w:t>
      </w:r>
      <w:r>
        <w:rPr>
          <w:rFonts w:ascii="宋体" w:hAnsi="宋体" w:eastAsia="宋体" w:cs="宋体"/>
          <w:color w:val="FF000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F0000"/>
          <w:spacing w:val="8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触</w:t>
      </w:r>
      <w:r>
        <w:rPr>
          <w:rFonts w:ascii="宋体" w:hAnsi="宋体" w:eastAsia="宋体" w:cs="宋体"/>
          <w:color w:val="FF0000"/>
          <w:spacing w:val="7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，防冻伤。</w:t>
      </w:r>
    </w:p>
    <w:p w14:paraId="3E24A932">
      <w:pPr>
        <w:spacing w:before="283" w:line="227" w:lineRule="auto"/>
        <w:ind w:left="23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细</w:t>
      </w:r>
      <w:r>
        <w:rPr>
          <w:rFonts w:ascii="宋体" w:hAnsi="宋体" w:eastAsia="宋体" w:cs="宋体"/>
          <w:spacing w:val="7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菌取材流程：</w:t>
      </w:r>
    </w:p>
    <w:p w14:paraId="1F7BA9E6">
      <w:pPr>
        <w:spacing w:before="67" w:line="268" w:lineRule="auto"/>
        <w:ind w:left="21" w:right="667" w:firstLine="16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1、</w:t>
      </w:r>
      <w:r>
        <w:rPr>
          <w:rFonts w:ascii="宋体" w:hAnsi="宋体" w:eastAsia="宋体" w:cs="宋体"/>
          <w:spacing w:val="10"/>
          <w:sz w:val="20"/>
          <w:szCs w:val="20"/>
        </w:rPr>
        <w:t>固</w:t>
      </w:r>
      <w:r>
        <w:rPr>
          <w:rFonts w:ascii="宋体" w:hAnsi="宋体" w:eastAsia="宋体" w:cs="宋体"/>
          <w:spacing w:val="6"/>
          <w:sz w:val="20"/>
          <w:szCs w:val="20"/>
        </w:rPr>
        <w:t>定培养的细菌：牙签挑取菌落置于室温 2.5%戊二醛，避光固定 30</w:t>
      </w:r>
      <w:r>
        <w:rPr>
          <w:rFonts w:ascii="宋体" w:hAnsi="宋体" w:eastAsia="宋体" w:cs="宋体"/>
          <w:sz w:val="20"/>
          <w:szCs w:val="20"/>
        </w:rPr>
        <w:t>min</w:t>
      </w:r>
      <w:r>
        <w:rPr>
          <w:rFonts w:ascii="宋体" w:hAnsi="宋体" w:eastAsia="宋体" w:cs="宋体"/>
          <w:spacing w:val="6"/>
          <w:sz w:val="20"/>
          <w:szCs w:val="20"/>
        </w:rPr>
        <w:t>。再转入 4℃保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存，4℃冰袋运输。样品包裹厚一点，不要和冰袋直接接触，以免冻伤。细胞团块需要有</w:t>
      </w:r>
      <w:r>
        <w:rPr>
          <w:rFonts w:ascii="宋体" w:hAnsi="宋体" w:eastAsia="宋体" w:cs="宋体"/>
          <w:spacing w:val="6"/>
          <w:sz w:val="20"/>
          <w:szCs w:val="20"/>
        </w:rPr>
        <w:t>绿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豆</w:t>
      </w:r>
      <w:r>
        <w:rPr>
          <w:rFonts w:ascii="宋体" w:hAnsi="宋体" w:eastAsia="宋体" w:cs="宋体"/>
          <w:spacing w:val="9"/>
          <w:sz w:val="20"/>
          <w:szCs w:val="20"/>
        </w:rPr>
        <w:t>大小，如图所示。太大的团块可用牙签挑成几块。</w:t>
      </w:r>
    </w:p>
    <w:p w14:paraId="6631A203">
      <w:pPr>
        <w:spacing w:before="64" w:line="273" w:lineRule="auto"/>
        <w:ind w:left="22" w:right="667" w:firstLine="2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sz w:val="20"/>
          <w:szCs w:val="20"/>
        </w:rPr>
        <w:t>2</w:t>
      </w:r>
      <w:r>
        <w:rPr>
          <w:rFonts w:ascii="宋体" w:hAnsi="宋体" w:eastAsia="宋体" w:cs="宋体"/>
          <w:spacing w:val="9"/>
          <w:sz w:val="20"/>
          <w:szCs w:val="20"/>
        </w:rPr>
        <w:t>、</w:t>
      </w:r>
      <w:r>
        <w:rPr>
          <w:rFonts w:ascii="宋体" w:hAnsi="宋体" w:eastAsia="宋体" w:cs="宋体"/>
          <w:spacing w:val="8"/>
          <w:sz w:val="20"/>
          <w:szCs w:val="20"/>
        </w:rPr>
        <w:t>悬浮培养的细菌：细菌悬液离心 (5000-10000</w:t>
      </w:r>
      <w:r>
        <w:rPr>
          <w:rFonts w:ascii="宋体" w:hAnsi="宋体" w:eastAsia="宋体" w:cs="宋体"/>
          <w:sz w:val="20"/>
          <w:szCs w:val="20"/>
        </w:rPr>
        <w:t>rpm</w:t>
      </w:r>
      <w:r>
        <w:rPr>
          <w:rFonts w:ascii="宋体" w:hAnsi="宋体" w:eastAsia="宋体" w:cs="宋体"/>
          <w:spacing w:val="8"/>
          <w:sz w:val="20"/>
          <w:szCs w:val="20"/>
        </w:rPr>
        <w:t>) 3-5</w:t>
      </w:r>
      <w:r>
        <w:rPr>
          <w:rFonts w:ascii="宋体" w:hAnsi="宋体" w:eastAsia="宋体" w:cs="宋体"/>
          <w:sz w:val="20"/>
          <w:szCs w:val="20"/>
        </w:rPr>
        <w:t>min</w:t>
      </w:r>
      <w:r>
        <w:rPr>
          <w:rFonts w:ascii="宋体" w:hAnsi="宋体" w:eastAsia="宋体" w:cs="宋体"/>
          <w:spacing w:val="8"/>
          <w:sz w:val="20"/>
          <w:szCs w:val="20"/>
        </w:rPr>
        <w:t>，弃掉培养基后加入 2.5%戊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二醛室温避光固</w:t>
      </w:r>
      <w:r>
        <w:rPr>
          <w:rFonts w:ascii="宋体" w:hAnsi="宋体" w:eastAsia="宋体" w:cs="宋体"/>
          <w:spacing w:val="4"/>
          <w:sz w:val="20"/>
          <w:szCs w:val="20"/>
        </w:rPr>
        <w:t>定 30</w:t>
      </w:r>
      <w:r>
        <w:rPr>
          <w:rFonts w:ascii="宋体" w:hAnsi="宋体" w:eastAsia="宋体" w:cs="宋体"/>
          <w:sz w:val="20"/>
          <w:szCs w:val="20"/>
        </w:rPr>
        <w:t>min</w:t>
      </w:r>
      <w:r>
        <w:rPr>
          <w:rFonts w:ascii="宋体" w:hAnsi="宋体" w:eastAsia="宋体" w:cs="宋体"/>
          <w:spacing w:val="4"/>
          <w:sz w:val="20"/>
          <w:szCs w:val="20"/>
        </w:rPr>
        <w:t>，再转入 4℃保存。细胞团块需要有绿豆大小，如图所示。4℃冰袋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4"/>
          <w:sz w:val="20"/>
          <w:szCs w:val="20"/>
        </w:rPr>
        <w:t>运输</w:t>
      </w:r>
      <w:r>
        <w:rPr>
          <w:rFonts w:ascii="宋体" w:hAnsi="宋体" w:eastAsia="宋体" w:cs="宋体"/>
          <w:spacing w:val="13"/>
          <w:sz w:val="20"/>
          <w:szCs w:val="20"/>
        </w:rPr>
        <w:t>。</w:t>
      </w:r>
      <w:r>
        <w:rPr>
          <w:rFonts w:ascii="宋体" w:hAnsi="宋体" w:eastAsia="宋体" w:cs="宋体"/>
          <w:color w:val="FF0000"/>
          <w:spacing w:val="12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取好的样品封口膜封口，气泡膜包裹厚一点再邮寄。样品不要和冰袋直接接触，防</w:t>
      </w:r>
      <w:r>
        <w:rPr>
          <w:rFonts w:ascii="宋体" w:hAnsi="宋体" w:eastAsia="宋体" w:cs="宋体"/>
          <w:color w:val="FF000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F0000"/>
          <w:spacing w:val="4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冻伤。</w:t>
      </w:r>
    </w:p>
    <w:p w14:paraId="1921358B">
      <w:pPr>
        <w:spacing w:line="310" w:lineRule="auto"/>
      </w:pPr>
    </w:p>
    <w:p w14:paraId="2A0FD0EA">
      <w:pPr>
        <w:spacing w:before="66" w:line="228" w:lineRule="auto"/>
        <w:ind w:left="22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注意事项</w:t>
      </w:r>
      <w:r>
        <w:rPr>
          <w:rFonts w:ascii="宋体" w:hAnsi="宋体" w:eastAsia="宋体" w:cs="宋体"/>
          <w:spacing w:val="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3BCE7C6C">
      <w:pPr>
        <w:spacing w:before="65" w:line="270" w:lineRule="exact"/>
        <w:ind w:left="37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position w:val="1"/>
          <w:sz w:val="20"/>
          <w:szCs w:val="20"/>
        </w:rPr>
        <w:t>1</w:t>
      </w:r>
      <w:r>
        <w:rPr>
          <w:rFonts w:ascii="宋体" w:hAnsi="宋体" w:eastAsia="宋体" w:cs="宋体"/>
          <w:spacing w:val="8"/>
          <w:position w:val="1"/>
          <w:sz w:val="20"/>
          <w:szCs w:val="20"/>
        </w:rPr>
        <w:t>、不要</w:t>
      </w:r>
      <w:r>
        <w:rPr>
          <w:rFonts w:hint="eastAsia" w:ascii="宋体" w:hAnsi="宋体" w:eastAsia="宋体" w:cs="宋体"/>
          <w:spacing w:val="8"/>
          <w:position w:val="1"/>
          <w:sz w:val="20"/>
          <w:szCs w:val="20"/>
        </w:rPr>
        <w:t>过度消化细胞</w:t>
      </w:r>
      <w:r>
        <w:rPr>
          <w:rFonts w:ascii="宋体" w:hAnsi="宋体" w:eastAsia="宋体" w:cs="宋体"/>
          <w:spacing w:val="8"/>
          <w:position w:val="1"/>
          <w:sz w:val="20"/>
          <w:szCs w:val="20"/>
        </w:rPr>
        <w:t>，会造成细胞大量损伤；</w:t>
      </w:r>
    </w:p>
    <w:p w14:paraId="7B8805C9">
      <w:pPr>
        <w:spacing w:before="42" w:line="270" w:lineRule="exact"/>
        <w:ind w:left="24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position w:val="1"/>
          <w:sz w:val="20"/>
          <w:szCs w:val="20"/>
        </w:rPr>
        <w:t>2</w:t>
      </w:r>
      <w:r>
        <w:rPr>
          <w:rFonts w:ascii="宋体" w:hAnsi="宋体" w:eastAsia="宋体" w:cs="宋体"/>
          <w:spacing w:val="9"/>
          <w:position w:val="1"/>
          <w:sz w:val="20"/>
          <w:szCs w:val="20"/>
        </w:rPr>
        <w:t>、离心的目的是让细胞聚集成团，转速不可太高，会导致细胞变形；</w:t>
      </w:r>
    </w:p>
    <w:p w14:paraId="2C52E5F5">
      <w:pPr>
        <w:spacing w:before="41" w:line="228" w:lineRule="auto"/>
        <w:ind w:left="26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FF0000"/>
          <w:spacing w:val="10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color w:val="FF0000"/>
          <w:spacing w:val="8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8"/>
          <w:sz w:val="20"/>
          <w:szCs w:val="20"/>
        </w:rPr>
        <w:t>样品保存邮寄时，避免冻伤。</w:t>
      </w:r>
    </w:p>
    <w:p w14:paraId="034CBE40">
      <w:pPr>
        <w:spacing w:before="195" w:line="32" w:lineRule="exact"/>
        <w:ind w:firstLine="46"/>
        <w:textAlignment w:val="center"/>
      </w:pPr>
      <w:r>
        <w:drawing>
          <wp:inline distT="0" distB="0" distL="0" distR="0">
            <wp:extent cx="5422265" cy="1968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2899" cy="2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B5359">
      <w:pPr>
        <w:spacing w:before="176" w:line="237" w:lineRule="auto"/>
        <w:ind w:left="25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三、外泌体、噬</w:t>
      </w:r>
      <w:r>
        <w:rPr>
          <w:rFonts w:ascii="宋体" w:hAnsi="宋体" w:eastAsia="宋体" w:cs="宋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菌体、病毒、脂质体等：</w:t>
      </w:r>
    </w:p>
    <w:p w14:paraId="43295CB8">
      <w:pPr>
        <w:spacing w:before="143" w:line="269" w:lineRule="exact"/>
        <w:ind w:left="37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position w:val="1"/>
          <w:sz w:val="20"/>
          <w:szCs w:val="20"/>
        </w:rPr>
        <w:t>1</w:t>
      </w:r>
      <w:r>
        <w:rPr>
          <w:rFonts w:ascii="宋体" w:hAnsi="宋体" w:eastAsia="宋体" w:cs="宋体"/>
          <w:spacing w:val="8"/>
          <w:position w:val="1"/>
          <w:sz w:val="20"/>
          <w:szCs w:val="20"/>
        </w:rPr>
        <w:t>、</w:t>
      </w:r>
      <w:r>
        <w:rPr>
          <w:rFonts w:ascii="宋体" w:hAnsi="宋体" w:eastAsia="宋体" w:cs="宋体"/>
          <w:spacing w:val="6"/>
          <w:position w:val="1"/>
          <w:sz w:val="20"/>
          <w:szCs w:val="20"/>
        </w:rPr>
        <w:t>建议提供浓缩液至少 50</w:t>
      </w:r>
      <w:r>
        <w:rPr>
          <w:rFonts w:ascii="宋体" w:hAnsi="宋体" w:eastAsia="宋体" w:cs="宋体"/>
          <w:position w:val="1"/>
          <w:sz w:val="20"/>
          <w:szCs w:val="20"/>
        </w:rPr>
        <w:t>ul</w:t>
      </w:r>
      <w:r>
        <w:rPr>
          <w:rFonts w:ascii="宋体" w:hAnsi="宋体" w:eastAsia="宋体" w:cs="宋体"/>
          <w:spacing w:val="6"/>
          <w:position w:val="1"/>
          <w:sz w:val="20"/>
          <w:szCs w:val="20"/>
        </w:rPr>
        <w:t>，样品的纯度及浓度尽量高。</w:t>
      </w:r>
    </w:p>
    <w:p w14:paraId="24D6D217">
      <w:pPr>
        <w:spacing w:before="44" w:line="268" w:lineRule="auto"/>
        <w:ind w:left="22" w:right="612" w:firstLine="2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2</w:t>
      </w:r>
      <w:r>
        <w:rPr>
          <w:rFonts w:ascii="宋体" w:hAnsi="宋体" w:eastAsia="宋体" w:cs="宋体"/>
          <w:spacing w:val="6"/>
          <w:sz w:val="20"/>
          <w:szCs w:val="20"/>
        </w:rPr>
        <w:t>、保存及运输方式以样品结构性状稳定为要点。如：冻存的外泌体及病毒，不好反复冻融，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所以建议干冰邮寄。新鲜提取的外泌体及噬菌体等，4℃可存放 3-5 天，所以样品可冰袋</w:t>
      </w:r>
      <w:r>
        <w:rPr>
          <w:rFonts w:ascii="宋体" w:hAnsi="宋体" w:eastAsia="宋体" w:cs="宋体"/>
          <w:spacing w:val="4"/>
          <w:sz w:val="20"/>
          <w:szCs w:val="20"/>
        </w:rPr>
        <w:t>邮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寄</w:t>
      </w:r>
      <w:r>
        <w:rPr>
          <w:rFonts w:ascii="宋体" w:hAnsi="宋体" w:eastAsia="宋体" w:cs="宋体"/>
          <w:spacing w:val="9"/>
          <w:sz w:val="20"/>
          <w:szCs w:val="20"/>
        </w:rPr>
        <w:t>。部分样品可能在常温更能稳定保存其形态，即可常温邮寄。</w:t>
      </w:r>
    </w:p>
    <w:p w14:paraId="60468EA0">
      <w:pPr>
        <w:spacing w:before="64" w:line="228" w:lineRule="auto"/>
        <w:ind w:left="26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3</w:t>
      </w:r>
      <w:r>
        <w:rPr>
          <w:rFonts w:ascii="宋体" w:hAnsi="宋体" w:eastAsia="宋体" w:cs="宋体"/>
          <w:spacing w:val="13"/>
          <w:sz w:val="20"/>
          <w:szCs w:val="20"/>
        </w:rPr>
        <w:t>、</w:t>
      </w:r>
      <w:r>
        <w:rPr>
          <w:rFonts w:ascii="宋体" w:hAnsi="宋体" w:eastAsia="宋体" w:cs="宋体"/>
          <w:color w:val="FF0000"/>
          <w:spacing w:val="9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取好的样品封口膜封口，气泡膜包裹厚一点再邮寄。</w:t>
      </w:r>
    </w:p>
    <w:p w14:paraId="0DDA7AE7">
      <w:pPr>
        <w:spacing w:line="261" w:lineRule="auto"/>
      </w:pPr>
    </w:p>
    <w:p w14:paraId="11A99D2E">
      <w:pPr>
        <w:spacing w:line="261" w:lineRule="auto"/>
      </w:pPr>
    </w:p>
    <w:p w14:paraId="4E3DD3F7">
      <w:pPr>
        <w:sectPr>
          <w:headerReference r:id="rId5" w:type="default"/>
          <w:pgSz w:w="11906" w:h="16839"/>
          <w:pgMar w:top="1108" w:right="1134" w:bottom="0" w:left="1785" w:header="867" w:footer="850" w:gutter="0"/>
          <w:cols w:space="720" w:num="1"/>
        </w:sectPr>
      </w:pPr>
    </w:p>
    <w:p w14:paraId="122E1341">
      <w:pPr>
        <w:spacing w:line="410" w:lineRule="auto"/>
      </w:pP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9433560</wp:posOffset>
                </wp:positionV>
                <wp:extent cx="5287010" cy="13335"/>
                <wp:effectExtent l="0" t="3810" r="1905" b="1905"/>
                <wp:wrapNone/>
                <wp:docPr id="1748910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701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89.8pt;margin-top:742.8pt;height:1.05pt;width:416.3pt;mso-position-horizontal-relative:page;mso-position-vertical-relative:page;z-index:251663360;mso-width-relative:page;mso-height-relative:page;" fillcolor="#000000" filled="t" stroked="f" coordsize="21600,21600" o:allowincell="f" o:gfxdata="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znJ4NsAAAAOAQAA&#10;DwAAAAAAAAABACAAAAAiAAAAZHJzL2Rvd25yZXYueG1sUEsBAhQAFAAAAAgAh07iQEfkTmoWAgAA&#10;MAQAAA4AAAAAAAAAAQAgAAAAKg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0CA553BF">
      <w:pPr>
        <w:spacing w:before="91" w:line="223" w:lineRule="auto"/>
        <w:ind w:left="62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</w:t>
      </w:r>
      <w:r>
        <w:rPr>
          <w:rFonts w:ascii="宋体" w:hAnsi="宋体" w:eastAsia="宋体" w:cs="宋体"/>
          <w:spacing w:val="-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植</w:t>
      </w:r>
      <w:r>
        <w:rPr>
          <w:rFonts w:ascii="宋体" w:hAnsi="宋体" w:eastAsia="宋体" w:cs="宋体"/>
          <w:spacing w:val="-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物组织取材及要求</w:t>
      </w:r>
    </w:p>
    <w:p w14:paraId="3D8A8387">
      <w:pPr>
        <w:spacing w:before="165" w:line="227" w:lineRule="auto"/>
        <w:ind w:left="35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取材流程</w:t>
      </w:r>
      <w:r>
        <w:rPr>
          <w:rFonts w:ascii="宋体" w:hAnsi="宋体" w:eastAsia="宋体" w:cs="宋体"/>
          <w:spacing w:val="5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05E4B447">
      <w:pPr>
        <w:spacing w:before="65" w:line="228" w:lineRule="auto"/>
        <w:ind w:left="48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1、</w:t>
      </w:r>
      <w:r>
        <w:rPr>
          <w:rFonts w:ascii="宋体" w:hAnsi="宋体" w:eastAsia="宋体" w:cs="宋体"/>
          <w:sz w:val="20"/>
          <w:szCs w:val="20"/>
        </w:rPr>
        <w:t>PBS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冲洗样品表面，去除泥沙等污染物。</w:t>
      </w:r>
    </w:p>
    <w:p w14:paraId="31E4C04A">
      <w:pPr>
        <w:spacing w:before="65" w:line="276" w:lineRule="auto"/>
        <w:ind w:left="32" w:right="156" w:firstLine="3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2、用锋利的手术刀或剪刀切割样品，切样时，可配合牙签轻轻拨动样品，将样品切成符</w:t>
      </w:r>
      <w:r>
        <w:rPr>
          <w:rFonts w:ascii="宋体" w:hAnsi="宋体" w:eastAsia="宋体" w:cs="宋体"/>
          <w:spacing w:val="3"/>
          <w:sz w:val="20"/>
          <w:szCs w:val="20"/>
        </w:rPr>
        <w:t>合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要</w:t>
      </w:r>
      <w:r>
        <w:rPr>
          <w:rFonts w:ascii="宋体" w:hAnsi="宋体" w:eastAsia="宋体" w:cs="宋体"/>
          <w:spacing w:val="6"/>
          <w:sz w:val="20"/>
          <w:szCs w:val="20"/>
        </w:rPr>
        <w:t>求的形状，</w:t>
      </w:r>
      <w:r>
        <w:rPr>
          <w:rFonts w:ascii="宋体" w:hAnsi="宋体" w:eastAsia="宋体" w:cs="宋体"/>
          <w:color w:val="FF0000"/>
          <w:spacing w:val="6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有方向的样品：</w:t>
      </w:r>
      <w:r>
        <w:rPr>
          <w:rFonts w:ascii="宋体" w:hAnsi="宋体" w:eastAsia="宋体" w:cs="宋体"/>
          <w:spacing w:val="6"/>
          <w:sz w:val="20"/>
          <w:szCs w:val="20"/>
        </w:rPr>
        <w:t>如根尖、茎等，沿着组织伸展方向切成 1</w:t>
      </w:r>
      <w:r>
        <w:rPr>
          <w:rFonts w:ascii="宋体" w:hAnsi="宋体" w:eastAsia="宋体" w:cs="宋体"/>
          <w:sz w:val="20"/>
          <w:szCs w:val="20"/>
        </w:rPr>
        <w:t>mm</w:t>
      </w:r>
      <w:r>
        <w:rPr>
          <w:rFonts w:ascii="宋体" w:hAnsi="宋体" w:eastAsia="宋体" w:cs="宋体"/>
          <w:spacing w:val="6"/>
          <w:sz w:val="20"/>
          <w:szCs w:val="20"/>
        </w:rPr>
        <w:t>*1</w:t>
      </w:r>
      <w:r>
        <w:rPr>
          <w:rFonts w:ascii="宋体" w:hAnsi="宋体" w:eastAsia="宋体" w:cs="宋体"/>
          <w:sz w:val="20"/>
          <w:szCs w:val="20"/>
        </w:rPr>
        <w:t>mm</w:t>
      </w:r>
      <w:r>
        <w:rPr>
          <w:rFonts w:ascii="宋体" w:hAnsi="宋体" w:eastAsia="宋体" w:cs="宋体"/>
          <w:spacing w:val="6"/>
          <w:sz w:val="20"/>
          <w:szCs w:val="20"/>
        </w:rPr>
        <w:t>*3</w:t>
      </w:r>
      <w:r>
        <w:rPr>
          <w:rFonts w:ascii="宋体" w:hAnsi="宋体" w:eastAsia="宋体" w:cs="宋体"/>
          <w:sz w:val="20"/>
          <w:szCs w:val="20"/>
        </w:rPr>
        <w:t>mm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的长条，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以便分辨方向。</w:t>
      </w:r>
      <w:r>
        <w:rPr>
          <w:rFonts w:ascii="宋体" w:hAnsi="宋体" w:eastAsia="宋体" w:cs="宋体"/>
          <w:color w:val="FF0000"/>
          <w:spacing w:val="6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薄</w:t>
      </w:r>
      <w:r>
        <w:rPr>
          <w:rFonts w:ascii="宋体" w:hAnsi="宋体" w:eastAsia="宋体" w:cs="宋体"/>
          <w:color w:val="FF0000"/>
          <w:spacing w:val="4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片</w:t>
      </w:r>
      <w:r>
        <w:rPr>
          <w:rFonts w:ascii="宋体" w:hAnsi="宋体" w:eastAsia="宋体" w:cs="宋体"/>
          <w:color w:val="FF0000"/>
          <w:spacing w:val="3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状样品</w:t>
      </w:r>
      <w:r>
        <w:rPr>
          <w:rFonts w:ascii="宋体" w:hAnsi="宋体" w:eastAsia="宋体" w:cs="宋体"/>
          <w:spacing w:val="3"/>
          <w:sz w:val="20"/>
          <w:szCs w:val="20"/>
        </w:rPr>
        <w:t>可以切的大一些 3</w:t>
      </w:r>
      <w:r>
        <w:rPr>
          <w:rFonts w:ascii="宋体" w:hAnsi="宋体" w:eastAsia="宋体" w:cs="宋体"/>
          <w:sz w:val="20"/>
          <w:szCs w:val="20"/>
        </w:rPr>
        <w:t>mm</w:t>
      </w:r>
      <w:r>
        <w:rPr>
          <w:rFonts w:ascii="宋体" w:hAnsi="宋体" w:eastAsia="宋体" w:cs="宋体"/>
          <w:spacing w:val="3"/>
          <w:sz w:val="20"/>
          <w:szCs w:val="20"/>
        </w:rPr>
        <w:t>*3</w:t>
      </w:r>
      <w:r>
        <w:rPr>
          <w:rFonts w:ascii="宋体" w:hAnsi="宋体" w:eastAsia="宋体" w:cs="宋体"/>
          <w:sz w:val="20"/>
          <w:szCs w:val="20"/>
        </w:rPr>
        <w:t>mm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左右。</w:t>
      </w:r>
      <w:r>
        <w:rPr>
          <w:rFonts w:ascii="宋体" w:hAnsi="宋体" w:eastAsia="宋体" w:cs="宋体"/>
          <w:color w:val="FF0000"/>
          <w:spacing w:val="3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没有方向的样品</w:t>
      </w:r>
      <w:r>
        <w:rPr>
          <w:rFonts w:ascii="宋体" w:hAnsi="宋体" w:eastAsia="宋体" w:cs="宋体"/>
          <w:spacing w:val="3"/>
          <w:sz w:val="20"/>
          <w:szCs w:val="20"/>
        </w:rPr>
        <w:t>切成 1</w:t>
      </w:r>
      <w:r>
        <w:rPr>
          <w:rFonts w:ascii="宋体" w:hAnsi="宋体" w:eastAsia="宋体" w:cs="宋体"/>
          <w:sz w:val="20"/>
          <w:szCs w:val="20"/>
        </w:rPr>
        <w:t>mm</w:t>
      </w:r>
      <w:r>
        <w:rPr>
          <w:rFonts w:ascii="宋体" w:hAnsi="宋体" w:eastAsia="宋体" w:cs="宋体"/>
          <w:spacing w:val="3"/>
          <w:sz w:val="20"/>
          <w:szCs w:val="20"/>
        </w:rPr>
        <w:t>³小块，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切记</w:t>
      </w:r>
      <w:r>
        <w:rPr>
          <w:rFonts w:ascii="宋体" w:hAnsi="宋体" w:eastAsia="宋体" w:cs="宋体"/>
          <w:spacing w:val="9"/>
          <w:sz w:val="20"/>
          <w:szCs w:val="20"/>
        </w:rPr>
        <w:t>宁</w:t>
      </w:r>
      <w:r>
        <w:rPr>
          <w:rFonts w:ascii="宋体" w:hAnsi="宋体" w:eastAsia="宋体" w:cs="宋体"/>
          <w:spacing w:val="7"/>
          <w:sz w:val="20"/>
          <w:szCs w:val="20"/>
        </w:rPr>
        <w:t>缺毋滥，保证取的每一块都是准确的，如观察果皮就要去除果肉。观察果肉就要去除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果皮</w:t>
      </w:r>
      <w:r>
        <w:rPr>
          <w:rFonts w:ascii="宋体" w:hAnsi="宋体" w:eastAsia="宋体" w:cs="宋体"/>
          <w:spacing w:val="10"/>
          <w:sz w:val="20"/>
          <w:szCs w:val="20"/>
        </w:rPr>
        <w:t>。</w:t>
      </w:r>
      <w:r>
        <w:rPr>
          <w:rFonts w:ascii="宋体" w:hAnsi="宋体" w:eastAsia="宋体" w:cs="宋体"/>
          <w:spacing w:val="9"/>
          <w:sz w:val="20"/>
          <w:szCs w:val="20"/>
        </w:rPr>
        <w:t>观察叶片就需要避开叶脉。有膜壳的样品要去除膜壳或者将膜壳破孔方便渗透；</w:t>
      </w:r>
    </w:p>
    <w:p w14:paraId="2FB1AF13">
      <w:pPr>
        <w:spacing w:before="64" w:line="228" w:lineRule="auto"/>
        <w:ind w:left="35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5"/>
          <w:sz w:val="20"/>
          <w:szCs w:val="20"/>
        </w:rPr>
        <w:t>2</w:t>
      </w:r>
      <w:r>
        <w:rPr>
          <w:rFonts w:ascii="宋体" w:hAnsi="宋体" w:eastAsia="宋体" w:cs="宋体"/>
          <w:spacing w:val="9"/>
          <w:sz w:val="20"/>
          <w:szCs w:val="20"/>
        </w:rPr>
        <w:t>、</w:t>
      </w:r>
      <w:r>
        <w:rPr>
          <w:rFonts w:ascii="宋体" w:hAnsi="宋体" w:eastAsia="宋体" w:cs="宋体"/>
          <w:color w:val="FF0000"/>
          <w:spacing w:val="9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注意切割边缘整齐，去除机械损伤的位置。</w:t>
      </w:r>
    </w:p>
    <w:p w14:paraId="4E963DB9">
      <w:pPr>
        <w:spacing w:before="66" w:line="268" w:lineRule="auto"/>
        <w:ind w:left="33" w:right="210" w:firstLine="3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3、</w:t>
      </w:r>
      <w:r>
        <w:rPr>
          <w:rFonts w:ascii="宋体" w:hAnsi="宋体" w:eastAsia="宋体" w:cs="宋体"/>
          <w:spacing w:val="7"/>
          <w:sz w:val="20"/>
          <w:szCs w:val="20"/>
        </w:rPr>
        <w:t>最</w:t>
      </w:r>
      <w:r>
        <w:rPr>
          <w:rFonts w:ascii="宋体" w:hAnsi="宋体" w:eastAsia="宋体" w:cs="宋体"/>
          <w:spacing w:val="4"/>
          <w:sz w:val="20"/>
          <w:szCs w:val="20"/>
        </w:rPr>
        <w:t>后将样品用沾水的牙签沾入 1.5</w:t>
      </w:r>
      <w:r>
        <w:rPr>
          <w:rFonts w:ascii="宋体" w:hAnsi="宋体" w:eastAsia="宋体" w:cs="宋体"/>
          <w:sz w:val="20"/>
          <w:szCs w:val="20"/>
        </w:rPr>
        <w:t>ml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尖头 </w:t>
      </w:r>
      <w:r>
        <w:rPr>
          <w:rFonts w:ascii="宋体" w:hAnsi="宋体" w:eastAsia="宋体" w:cs="宋体"/>
          <w:sz w:val="20"/>
          <w:szCs w:val="20"/>
        </w:rPr>
        <w:t>EP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管。加满 2.5%戊二醛。4℃避光保存。</w:t>
      </w:r>
      <w:r>
        <w:rPr>
          <w:rFonts w:ascii="宋体" w:hAnsi="宋体" w:eastAsia="宋体" w:cs="宋体"/>
          <w:color w:val="FF0000"/>
          <w:spacing w:val="4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不要</w:t>
      </w:r>
      <w:r>
        <w:rPr>
          <w:rFonts w:ascii="宋体" w:hAnsi="宋体" w:eastAsia="宋体" w:cs="宋体"/>
          <w:color w:val="FF000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F0000"/>
          <w:spacing w:val="14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用镊</w:t>
      </w:r>
      <w:r>
        <w:rPr>
          <w:rFonts w:ascii="宋体" w:hAnsi="宋体" w:eastAsia="宋体" w:cs="宋体"/>
          <w:color w:val="FF0000"/>
          <w:spacing w:val="8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子</w:t>
      </w:r>
      <w:r>
        <w:rPr>
          <w:rFonts w:ascii="宋体" w:hAnsi="宋体" w:eastAsia="宋体" w:cs="宋体"/>
          <w:color w:val="FF0000"/>
          <w:spacing w:val="7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夹样品。</w:t>
      </w:r>
      <w:r>
        <w:rPr>
          <w:rFonts w:ascii="宋体" w:hAnsi="宋体" w:eastAsia="宋体" w:cs="宋体"/>
          <w:spacing w:val="7"/>
          <w:sz w:val="20"/>
          <w:szCs w:val="20"/>
        </w:rPr>
        <w:t>如果样品漂浮，可用纸或纱布将组织压到液面以下。如果需要抽气，注意抽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气的程度，太强烈可能会导致结构变化</w:t>
      </w:r>
      <w:r>
        <w:rPr>
          <w:rFonts w:ascii="宋体" w:hAnsi="宋体" w:eastAsia="宋体" w:cs="宋体"/>
          <w:spacing w:val="6"/>
          <w:sz w:val="20"/>
          <w:szCs w:val="20"/>
        </w:rPr>
        <w:t>。</w:t>
      </w:r>
    </w:p>
    <w:p w14:paraId="74CAC988">
      <w:pPr>
        <w:spacing w:before="64" w:line="228" w:lineRule="auto"/>
        <w:ind w:left="32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4</w:t>
      </w:r>
      <w:r>
        <w:rPr>
          <w:rFonts w:ascii="宋体" w:hAnsi="宋体" w:eastAsia="宋体" w:cs="宋体"/>
          <w:spacing w:val="7"/>
          <w:sz w:val="20"/>
          <w:szCs w:val="20"/>
        </w:rPr>
        <w:t>、</w:t>
      </w:r>
      <w:r>
        <w:rPr>
          <w:rFonts w:ascii="宋体" w:hAnsi="宋体" w:eastAsia="宋体" w:cs="宋体"/>
          <w:color w:val="FF0000"/>
          <w:spacing w:val="7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取好的样品封口膜封口，气泡膜包裹厚一点再邮寄。样品不要和冰袋直接接触，防冻伤。</w:t>
      </w:r>
    </w:p>
    <w:p w14:paraId="22A252C1">
      <w:pPr>
        <w:spacing w:line="310" w:lineRule="auto"/>
      </w:pPr>
    </w:p>
    <w:p w14:paraId="484D82C4">
      <w:pPr>
        <w:spacing w:before="66" w:line="228" w:lineRule="auto"/>
        <w:ind w:left="33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注意事项</w:t>
      </w:r>
      <w:r>
        <w:rPr>
          <w:rFonts w:ascii="宋体" w:hAnsi="宋体" w:eastAsia="宋体" w:cs="宋体"/>
          <w:spacing w:val="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609E6C12">
      <w:pPr>
        <w:spacing w:before="64" w:line="270" w:lineRule="exact"/>
        <w:ind w:left="48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position w:val="1"/>
          <w:sz w:val="20"/>
          <w:szCs w:val="20"/>
        </w:rPr>
        <w:t>1、</w:t>
      </w:r>
      <w:r>
        <w:rPr>
          <w:rFonts w:ascii="宋体" w:hAnsi="宋体" w:eastAsia="宋体" w:cs="宋体"/>
          <w:spacing w:val="15"/>
          <w:position w:val="1"/>
          <w:sz w:val="20"/>
          <w:szCs w:val="20"/>
        </w:rPr>
        <w:t>组</w:t>
      </w:r>
      <w:r>
        <w:rPr>
          <w:rFonts w:ascii="宋体" w:hAnsi="宋体" w:eastAsia="宋体" w:cs="宋体"/>
          <w:spacing w:val="8"/>
          <w:position w:val="1"/>
          <w:sz w:val="20"/>
          <w:szCs w:val="20"/>
        </w:rPr>
        <w:t>间位置一致。同一器官不同部位的同种细胞，结构也有较大差异；</w:t>
      </w:r>
    </w:p>
    <w:p w14:paraId="38A4EAB2">
      <w:pPr>
        <w:spacing w:before="42" w:line="270" w:lineRule="exact"/>
        <w:ind w:left="35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position w:val="1"/>
          <w:sz w:val="20"/>
          <w:szCs w:val="20"/>
        </w:rPr>
        <w:t>2、样品大小尽量接近，不规则或稍大一点没关系</w:t>
      </w:r>
      <w:r>
        <w:rPr>
          <w:rFonts w:ascii="宋体" w:hAnsi="宋体" w:eastAsia="宋体" w:cs="宋体"/>
          <w:spacing w:val="5"/>
          <w:position w:val="1"/>
          <w:sz w:val="20"/>
          <w:szCs w:val="20"/>
        </w:rPr>
        <w:t>。</w:t>
      </w:r>
    </w:p>
    <w:p w14:paraId="29CC87AE">
      <w:pPr>
        <w:spacing w:before="43" w:line="257" w:lineRule="auto"/>
        <w:ind w:left="37" w:right="210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3、器</w:t>
      </w:r>
      <w:r>
        <w:rPr>
          <w:rFonts w:ascii="宋体" w:hAnsi="宋体" w:eastAsia="宋体" w:cs="宋体"/>
          <w:spacing w:val="13"/>
          <w:sz w:val="20"/>
          <w:szCs w:val="20"/>
        </w:rPr>
        <w:t>具</w:t>
      </w:r>
      <w:r>
        <w:rPr>
          <w:rFonts w:ascii="宋体" w:hAnsi="宋体" w:eastAsia="宋体" w:cs="宋体"/>
          <w:spacing w:val="9"/>
          <w:sz w:val="20"/>
          <w:szCs w:val="20"/>
        </w:rPr>
        <w:t>锋利，柔软的组织要用手术刀轻轻拉断，尽量避免压断，保证切面锋利。</w:t>
      </w:r>
      <w:r>
        <w:rPr>
          <w:rFonts w:ascii="宋体" w:hAnsi="宋体" w:eastAsia="宋体" w:cs="宋体"/>
          <w:color w:val="FF0000"/>
          <w:spacing w:val="9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一定要避</w:t>
      </w:r>
      <w:r>
        <w:rPr>
          <w:rFonts w:ascii="宋体" w:hAnsi="宋体" w:eastAsia="宋体" w:cs="宋体"/>
          <w:color w:val="FF000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F0000"/>
          <w:spacing w:val="18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免修</w:t>
      </w:r>
      <w:r>
        <w:rPr>
          <w:rFonts w:ascii="宋体" w:hAnsi="宋体" w:eastAsia="宋体" w:cs="宋体"/>
          <w:color w:val="FF0000"/>
          <w:spacing w:val="11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整</w:t>
      </w:r>
      <w:r>
        <w:rPr>
          <w:rFonts w:ascii="宋体" w:hAnsi="宋体" w:eastAsia="宋体" w:cs="宋体"/>
          <w:color w:val="FF0000"/>
          <w:spacing w:val="9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样品时造成边缘组织机械损伤，这样反而效果不好。</w:t>
      </w:r>
    </w:p>
    <w:p w14:paraId="267DEFF6">
      <w:pPr>
        <w:spacing w:before="68" w:line="296" w:lineRule="auto"/>
        <w:ind w:left="34" w:right="140" w:hanging="2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sz w:val="20"/>
          <w:szCs w:val="20"/>
        </w:rPr>
        <w:t>4</w:t>
      </w:r>
      <w:r>
        <w:rPr>
          <w:rFonts w:ascii="宋体" w:hAnsi="宋体" w:eastAsia="宋体" w:cs="宋体"/>
          <w:spacing w:val="10"/>
          <w:sz w:val="20"/>
          <w:szCs w:val="20"/>
        </w:rPr>
        <w:t>、冰上操作时，用制冰机的碎冰，如果没有碎冰，可以室温取材，冰袋易冻伤样品。</w:t>
      </w:r>
      <w:r>
        <w:rPr>
          <w:rFonts w:ascii="宋体" w:hAnsi="宋体" w:eastAsia="宋体" w:cs="宋体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12"/>
          <w:sz w:val="20"/>
          <w:szCs w:val="20"/>
        </w:rPr>
        <w:t>5、取</w:t>
      </w:r>
      <w:r>
        <w:rPr>
          <w:rFonts w:ascii="宋体" w:hAnsi="宋体" w:eastAsia="宋体" w:cs="宋体"/>
          <w:spacing w:val="7"/>
          <w:sz w:val="20"/>
          <w:szCs w:val="20"/>
        </w:rPr>
        <w:t>材</w:t>
      </w:r>
      <w:r>
        <w:rPr>
          <w:rFonts w:ascii="宋体" w:hAnsi="宋体" w:eastAsia="宋体" w:cs="宋体"/>
          <w:spacing w:val="6"/>
          <w:sz w:val="20"/>
          <w:szCs w:val="20"/>
        </w:rPr>
        <w:t>速度，条件是灵活的，把握整体原理，不要刻意为了保证位置或大小，切坏了样品。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F0000"/>
          <w:spacing w:val="16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尤</w:t>
      </w:r>
      <w:r>
        <w:rPr>
          <w:rFonts w:ascii="宋体" w:hAnsi="宋体" w:eastAsia="宋体" w:cs="宋体"/>
          <w:color w:val="FF0000"/>
          <w:spacing w:val="9"/>
          <w:sz w:val="20"/>
          <w:szCs w:val="20"/>
          <w14:textOutline w14:w="3797" w14:cap="sq" w14:cmpd="sng" w14:algn="ctr">
            <w14:solidFill>
              <w14:srgbClr w14:val="FF0000"/>
            </w14:solidFill>
            <w14:prstDash w14:val="solid"/>
            <w14:bevel/>
          </w14:textOutline>
        </w:rPr>
        <w:t>其是样品挤压以及冰袋冻坏样品</w:t>
      </w:r>
      <w:r>
        <w:rPr>
          <w:rFonts w:ascii="宋体" w:hAnsi="宋体" w:eastAsia="宋体" w:cs="宋体"/>
          <w:spacing w:val="9"/>
          <w:sz w:val="20"/>
          <w:szCs w:val="20"/>
        </w:rPr>
        <w:t>。</w:t>
      </w:r>
    </w:p>
    <w:p w14:paraId="486B6A5D">
      <w:pPr>
        <w:spacing w:before="208" w:line="32" w:lineRule="exact"/>
        <w:textAlignment w:val="center"/>
      </w:pPr>
      <w:r>
        <w:drawing>
          <wp:inline distT="0" distB="0" distL="0" distR="0">
            <wp:extent cx="5422900" cy="203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C3BE3">
      <w:pPr>
        <w:spacing w:before="185" w:line="230" w:lineRule="auto"/>
        <w:ind w:left="4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五、样本储</w:t>
      </w:r>
      <w:r>
        <w:rPr>
          <w:rFonts w:ascii="宋体" w:hAnsi="宋体" w:eastAsia="宋体" w:cs="宋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存运输标准</w:t>
      </w:r>
    </w:p>
    <w:p w14:paraId="2AF265F5">
      <w:pPr>
        <w:spacing w:before="154" w:line="228" w:lineRule="auto"/>
        <w:ind w:left="32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储存：样本取材后，4℃避光保存时间最好不超过 1 个月</w:t>
      </w:r>
      <w:r>
        <w:rPr>
          <w:rFonts w:ascii="宋体" w:hAnsi="宋体" w:eastAsia="宋体" w:cs="宋体"/>
          <w:spacing w:val="1"/>
          <w:sz w:val="20"/>
          <w:szCs w:val="20"/>
        </w:rPr>
        <w:t>。</w:t>
      </w:r>
    </w:p>
    <w:p w14:paraId="303E3076">
      <w:pPr>
        <w:spacing w:before="64" w:line="295" w:lineRule="auto"/>
        <w:ind w:left="31" w:right="152" w:firstLine="1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运输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固定液充满 </w:t>
      </w:r>
      <w:r>
        <w:rPr>
          <w:rFonts w:ascii="宋体" w:hAnsi="宋体" w:eastAsia="宋体" w:cs="宋体"/>
          <w:sz w:val="20"/>
          <w:szCs w:val="20"/>
        </w:rPr>
        <w:t>EP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管，封口膜封口。如下图，气泡膜或报纸包裹 7-8 层。纸质送样单+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泡沫</w:t>
      </w:r>
      <w:r>
        <w:rPr>
          <w:rFonts w:ascii="宋体" w:hAnsi="宋体" w:eastAsia="宋体" w:cs="宋体"/>
          <w:spacing w:val="3"/>
          <w:sz w:val="20"/>
          <w:szCs w:val="20"/>
        </w:rPr>
        <w:t>盒+冰袋的方式运输，冰袋 2-3 个 (-20℃冰袋，不要太多，夏季 3-4 个) ，顺丰寄付。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送</w:t>
      </w:r>
      <w:r>
        <w:rPr>
          <w:rFonts w:ascii="宋体" w:hAnsi="宋体" w:eastAsia="宋体" w:cs="宋体"/>
          <w:spacing w:val="7"/>
          <w:sz w:val="20"/>
          <w:szCs w:val="20"/>
        </w:rPr>
        <w:t>样登记表电子版发到邮箱</w:t>
      </w:r>
      <w:r>
        <w:rPr>
          <w:rFonts w:hint="eastAsia" w:cs="宋体"/>
          <w:b/>
          <w:bCs/>
          <w:color w:val="0000FF"/>
        </w:rPr>
        <w:t>service@share-bio.com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；</w:t>
      </w:r>
    </w:p>
    <w:p w14:paraId="5CD5EB25">
      <w:pPr>
        <w:spacing w:before="290" w:line="228" w:lineRule="auto"/>
        <w:ind w:left="31"/>
        <w:rPr>
          <w:rFonts w:hint="eastAsia" w:ascii="宋体" w:hAnsi="宋体" w:eastAsia="宋体" w:cs="宋体"/>
          <w:sz w:val="20"/>
          <w:szCs w:val="20"/>
        </w:rPr>
      </w:pPr>
      <w:bookmarkStart w:id="0" w:name="OLE_LINK4"/>
      <w:r>
        <w:rPr>
          <w:rFonts w:ascii="宋体" w:hAnsi="宋体" w:eastAsia="宋体" w:cs="宋体"/>
          <w:spacing w:val="10"/>
          <w:sz w:val="20"/>
          <w:szCs w:val="20"/>
        </w:rPr>
        <w:t>送样地</w:t>
      </w:r>
      <w:r>
        <w:rPr>
          <w:rFonts w:ascii="宋体" w:hAnsi="宋体" w:eastAsia="宋体" w:cs="宋体"/>
          <w:spacing w:val="9"/>
          <w:sz w:val="20"/>
          <w:szCs w:val="20"/>
        </w:rPr>
        <w:t>址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  <w:r>
        <w:rPr>
          <w:rFonts w:hint="eastAsia" w:ascii="宋体" w:hAnsi="宋体" w:eastAsia="宋体" w:cs="宋体"/>
          <w:sz w:val="18"/>
          <w:szCs w:val="18"/>
        </w:rPr>
        <w:t xml:space="preserve">上海市闵行区剑川路951号1幢南区615室 </w:t>
      </w:r>
    </w:p>
    <w:p w14:paraId="15AAC0D6">
      <w:pPr>
        <w:spacing w:before="65" w:line="228" w:lineRule="auto"/>
        <w:ind w:left="40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收件单位：</w:t>
      </w:r>
      <w:r>
        <w:rPr>
          <w:rFonts w:hint="eastAsia" w:ascii="宋体" w:hAnsi="宋体" w:eastAsia="宋体" w:cs="宋体"/>
          <w:spacing w:val="9"/>
          <w:sz w:val="20"/>
          <w:szCs w:val="20"/>
        </w:rPr>
        <w:t>上海圣尔</w:t>
      </w:r>
      <w:r>
        <w:rPr>
          <w:rFonts w:ascii="宋体" w:hAnsi="宋体" w:eastAsia="宋体" w:cs="宋体"/>
          <w:spacing w:val="9"/>
          <w:sz w:val="20"/>
          <w:szCs w:val="20"/>
        </w:rPr>
        <w:t>生物科技有限公司</w:t>
      </w:r>
    </w:p>
    <w:p w14:paraId="52B495C7">
      <w:pPr>
        <w:spacing w:before="65" w:line="228" w:lineRule="auto"/>
        <w:ind w:left="40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1"/>
          <w:sz w:val="20"/>
          <w:szCs w:val="20"/>
        </w:rPr>
        <w:t>收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件 人：</w:t>
      </w:r>
      <w:r>
        <w:rPr>
          <w:rFonts w:hint="eastAsia" w:ascii="宋体" w:hAnsi="宋体" w:cs="宋体"/>
          <w:sz w:val="18"/>
          <w:szCs w:val="18"/>
        </w:rPr>
        <w:t>张段玲</w:t>
      </w:r>
    </w:p>
    <w:p w14:paraId="74E2CA6F">
      <w:pPr>
        <w:spacing w:before="65" w:line="230" w:lineRule="auto"/>
        <w:ind w:left="33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联系电话：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17821053233</w:t>
      </w:r>
      <w:bookmarkEnd w:id="0"/>
    </w:p>
    <w:p w14:paraId="3B7CE7AE">
      <w:pPr>
        <w:spacing w:before="59" w:line="2333" w:lineRule="exact"/>
        <w:ind w:firstLine="71"/>
        <w:textAlignment w:val="center"/>
      </w:pPr>
      <w:r>
        <w:drawing>
          <wp:inline distT="0" distB="0" distL="0" distR="0">
            <wp:extent cx="2561590" cy="148082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1844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0D2A8">
      <w:pPr>
        <w:spacing w:line="258" w:lineRule="exact"/>
        <w:ind w:left="38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 xml:space="preserve">                                                      </w:t>
      </w:r>
    </w:p>
    <w:sectPr>
      <w:headerReference r:id="rId6" w:type="default"/>
      <w:pgSz w:w="11906" w:h="16839"/>
      <w:pgMar w:top="1108" w:right="1590" w:bottom="0" w:left="1775" w:header="867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33380">
    <w:pPr>
      <w:pStyle w:val="2"/>
      <w:jc w:val="center"/>
      <w:rPr>
        <w:sz w:val="15"/>
        <w:szCs w:val="15"/>
      </w:rPr>
    </w:pPr>
    <w:bookmarkStart w:id="1" w:name="_Hlk96440475"/>
    <w:bookmarkStart w:id="2" w:name="OLE_LINK2"/>
    <w:bookmarkStart w:id="3" w:name="OLE_LINK1"/>
    <w:bookmarkStart w:id="4" w:name="_Hlk96436689"/>
    <w:bookmarkStart w:id="5" w:name="_Hlk96440476"/>
    <w:bookmarkStart w:id="6" w:name="OLE_LINK3"/>
    <w:r>
      <w:rPr>
        <w:rFonts w:hint="eastAsia" w:ascii="黑体" w:hAnsi="黑体" w:eastAsia="黑体" w:cs="黑体"/>
        <w:sz w:val="15"/>
        <w:szCs w:val="15"/>
      </w:rPr>
      <w:drawing>
        <wp:inline distT="0" distB="0" distL="114300" distR="114300">
          <wp:extent cx="647700" cy="133350"/>
          <wp:effectExtent l="0" t="0" r="7620" b="3810"/>
          <wp:docPr id="11" name="图片 11" descr="logo黑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logo黑_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黑体" w:hAnsi="黑体" w:eastAsia="黑体" w:cs="黑体"/>
        <w:sz w:val="15"/>
        <w:szCs w:val="15"/>
      </w:rPr>
      <w:t xml:space="preserve">上海圣尔生物科技有限公司 </w:t>
    </w:r>
    <w:r>
      <w:rPr>
        <w:rFonts w:eastAsia="黑体"/>
        <w:color w:val="808080" w:themeColor="background1" w:themeShade="80"/>
        <w:sz w:val="15"/>
        <w:szCs w:val="15"/>
      </w:rPr>
      <w:t xml:space="preserve"> 021-34122580</w:t>
    </w:r>
    <w:r>
      <w:rPr>
        <w:rFonts w:hint="eastAsia" w:ascii="黑体" w:hAnsi="黑体" w:eastAsia="黑体" w:cs="黑体"/>
        <w:color w:val="808080" w:themeColor="background1" w:themeShade="80"/>
        <w:sz w:val="15"/>
        <w:szCs w:val="15"/>
      </w:rPr>
      <w:t xml:space="preserve"> </w:t>
    </w:r>
    <w:r>
      <w:rPr>
        <w:u w:val="none"/>
      </w:rPr>
      <w:fldChar w:fldCharType="begin"/>
    </w:r>
    <w:r>
      <w:rPr>
        <w:u w:val="none"/>
      </w:rPr>
      <w:instrText xml:space="preserve"> HYPERLINK "http://www.share-bio.com" </w:instrText>
    </w:r>
    <w:r>
      <w:rPr>
        <w:u w:val="none"/>
      </w:rPr>
      <w:fldChar w:fldCharType="separate"/>
    </w:r>
    <w:r>
      <w:rPr>
        <w:rStyle w:val="5"/>
        <w:rFonts w:eastAsia="黑体"/>
        <w:color w:val="808080" w:themeColor="background1" w:themeShade="80"/>
        <w:sz w:val="15"/>
        <w:szCs w:val="15"/>
        <w:u w:val="none"/>
      </w:rPr>
      <w:t>www.share-bio.com</w:t>
    </w:r>
    <w:r>
      <w:rPr>
        <w:rStyle w:val="5"/>
        <w:rFonts w:eastAsia="黑体"/>
        <w:color w:val="808080" w:themeColor="background1" w:themeShade="80"/>
        <w:sz w:val="15"/>
        <w:szCs w:val="15"/>
        <w:u w:val="none"/>
      </w:rPr>
      <w:fldChar w:fldCharType="end"/>
    </w:r>
    <w:r>
      <w:rPr>
        <w:rFonts w:hint="eastAsia" w:ascii="黑体" w:hAnsi="黑体" w:eastAsia="黑体" w:cs="黑体"/>
        <w:color w:val="808080" w:themeColor="background1" w:themeShade="80"/>
        <w:sz w:val="15"/>
        <w:szCs w:val="15"/>
      </w:rPr>
      <w:t xml:space="preserve">  </w:t>
    </w:r>
    <w:bookmarkEnd w:id="1"/>
    <w:bookmarkEnd w:id="2"/>
    <w:bookmarkEnd w:id="3"/>
    <w:bookmarkEnd w:id="4"/>
    <w:bookmarkEnd w:id="5"/>
    <w:r>
      <w:rPr>
        <w:rFonts w:hint="eastAsia" w:ascii="黑体" w:hAnsi="黑体" w:eastAsia="黑体" w:cs="黑体"/>
        <w:b w:val="0"/>
        <w:bCs/>
        <w:color w:val="808080" w:themeColor="background1" w:themeShade="80"/>
        <w:sz w:val="15"/>
        <w:szCs w:val="15"/>
      </w:rPr>
      <w:t>上海市闵</w:t>
    </w:r>
    <w:r>
      <w:rPr>
        <w:rFonts w:hint="eastAsia" w:ascii="黑体" w:hAnsi="黑体" w:eastAsia="黑体" w:cs="黑体"/>
        <w:b w:val="0"/>
        <w:bCs/>
        <w:color w:val="808080" w:themeColor="background1" w:themeShade="80"/>
        <w:sz w:val="15"/>
        <w:szCs w:val="15"/>
      </w:rPr>
      <w:t>行区</w:t>
    </w:r>
    <w:r>
      <w:rPr>
        <w:rFonts w:hint="eastAsia" w:ascii="黑体" w:hAnsi="黑体" w:eastAsia="黑体" w:cs="黑体"/>
        <w:color w:val="808080" w:themeColor="background1" w:themeShade="80"/>
        <w:sz w:val="15"/>
        <w:szCs w:val="15"/>
      </w:rPr>
      <w:t>剑川路951号1幢南区615室</w:t>
    </w:r>
    <w:bookmarkEnd w:id="6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34979">
    <w:pPr>
      <w:spacing w:before="29" w:line="229" w:lineRule="auto"/>
      <w:ind w:left="80"/>
      <w:rPr>
        <w:rFonts w:hint="eastAsia" w:ascii="宋体" w:hAnsi="宋体" w:eastAsia="宋体" w:cs="宋体"/>
        <w:sz w:val="17"/>
        <w:szCs w:val="17"/>
      </w:rPr>
    </w:pPr>
    <w:r>
      <w:rPr>
        <w:rFonts w:hint="eastAsia" w:eastAsiaTheme="minorEastAsia"/>
      </w:rPr>
      <w:drawing>
        <wp:inline distT="0" distB="0" distL="114300" distR="114300">
          <wp:extent cx="1511935" cy="215265"/>
          <wp:effectExtent l="0" t="0" r="12065" b="13335"/>
          <wp:docPr id="8" name="图片 8" descr="邮件签名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邮件签名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935" cy="215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184C3">
    <w:pPr>
      <w:spacing w:before="29" w:line="229" w:lineRule="auto"/>
      <w:ind w:left="23"/>
      <w:rPr>
        <w:rFonts w:hint="eastAsia" w:ascii="宋体" w:hAnsi="宋体" w:eastAsia="宋体" w:cs="宋体"/>
        <w:sz w:val="17"/>
        <w:szCs w:val="17"/>
      </w:rPr>
    </w:pPr>
    <w:r>
      <w:rPr>
        <w:rFonts w:hint="eastAsia" w:eastAsiaTheme="minorEastAsia"/>
      </w:rPr>
      <w:drawing>
        <wp:inline distT="0" distB="0" distL="114300" distR="114300">
          <wp:extent cx="1511935" cy="215265"/>
          <wp:effectExtent l="0" t="0" r="12065" b="13335"/>
          <wp:docPr id="10" name="图片 10" descr="邮件签名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邮件签名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935" cy="215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89164">
    <w:pPr>
      <w:spacing w:before="29" w:line="229" w:lineRule="auto"/>
      <w:ind w:left="34"/>
      <w:rPr>
        <w:rFonts w:hint="eastAsia" w:ascii="宋体" w:hAnsi="宋体" w:eastAsia="宋体" w:cs="宋体"/>
        <w:sz w:val="17"/>
        <w:szCs w:val="17"/>
      </w:rPr>
    </w:pPr>
    <w:r>
      <w:rPr>
        <w:rFonts w:hint="eastAsia" w:eastAsiaTheme="minorEastAsia"/>
      </w:rPr>
      <w:drawing>
        <wp:inline distT="0" distB="0" distL="114300" distR="114300">
          <wp:extent cx="1511935" cy="215265"/>
          <wp:effectExtent l="0" t="0" r="12065" b="13335"/>
          <wp:docPr id="9" name="图片 9" descr="邮件签名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邮件签名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935" cy="215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iMTE0NTg3NjgzMWE2Y2JjMGVlMTg3YjNjNzYyZDAifQ=="/>
  </w:docVars>
  <w:rsids>
    <w:rsidRoot w:val="00F81A23"/>
    <w:rsid w:val="0026343E"/>
    <w:rsid w:val="0081008B"/>
    <w:rsid w:val="00973CA3"/>
    <w:rsid w:val="00A26322"/>
    <w:rsid w:val="00CB6401"/>
    <w:rsid w:val="00EB1B35"/>
    <w:rsid w:val="00F81A23"/>
    <w:rsid w:val="0A4A2DE9"/>
    <w:rsid w:val="217B3E70"/>
    <w:rsid w:val="586E3E0C"/>
    <w:rsid w:val="670A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2665</Words>
  <Characters>2902</Characters>
  <Lines>22</Lines>
  <Paragraphs>6</Paragraphs>
  <TotalTime>1</TotalTime>
  <ScaleCrop>false</ScaleCrop>
  <LinksUpToDate>false</LinksUpToDate>
  <CharactersWithSpaces>3115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2024-12-13T02:10:00Z</dcterms:created>
  <dc:creator>电镜刘振</dc:creator>
  <cp:lastModifiedBy>圣尔生物孙慧</cp:lastModifiedBy>
  <dcterms:modified xsi:type="dcterms:W3CDTF">2024-12-13T13:28:06Z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2023-07-04T15:28:45Z</vt:filetime>
  </property>
  <property fmtid="{D5CDD505-2E9C-101B-9397-08002B2CF9AE}" pid="4" name="KSOProductBuildVer">
    <vt:lpwstr>2052-12.1.0.19302</vt:lpwstr>
  </property>
  <property fmtid="{D5CDD505-2E9C-101B-9397-08002B2CF9AE}" pid="5" name="ICV">
    <vt:lpwstr>3B03486009684F088D057E91937F6341_12</vt:lpwstr>
  </property>
</Properties>
</file>